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C4F18D" w14:textId="77777777" w:rsidR="00ED1AED" w:rsidRDefault="00ED1AED" w:rsidP="00DE231D">
      <w:pPr>
        <w:pStyle w:val="Title"/>
        <w:spacing w:line="276" w:lineRule="auto"/>
        <w:outlineLvl w:val="0"/>
        <w:rPr>
          <w:rFonts w:ascii="Book Antiqua" w:hAnsi="Book Antiqua"/>
          <w:sz w:val="22"/>
          <w:szCs w:val="22"/>
        </w:rPr>
      </w:pPr>
      <w:bookmarkStart w:id="0" w:name="_GoBack"/>
      <w:bookmarkEnd w:id="0"/>
    </w:p>
    <w:p w14:paraId="14619CCD" w14:textId="77777777" w:rsidR="00DE231D" w:rsidRDefault="00DE231D" w:rsidP="00DE231D">
      <w:pPr>
        <w:pStyle w:val="Title"/>
        <w:spacing w:line="276" w:lineRule="auto"/>
        <w:outlineLvl w:val="0"/>
        <w:rPr>
          <w:rFonts w:ascii="Book Antiqua" w:hAnsi="Book Antiqua"/>
          <w:sz w:val="22"/>
          <w:szCs w:val="22"/>
        </w:rPr>
      </w:pPr>
    </w:p>
    <w:p w14:paraId="117360F4" w14:textId="77777777" w:rsidR="00217A39" w:rsidRPr="00D74210" w:rsidRDefault="00217A39" w:rsidP="00DE231D">
      <w:pPr>
        <w:pStyle w:val="Title"/>
        <w:spacing w:line="276" w:lineRule="auto"/>
        <w:outlineLvl w:val="0"/>
        <w:rPr>
          <w:rFonts w:ascii="Book Antiqua" w:hAnsi="Book Antiqua"/>
          <w:sz w:val="22"/>
          <w:szCs w:val="22"/>
          <w:lang w:val="en-US"/>
        </w:rPr>
      </w:pPr>
      <w:r w:rsidRPr="00D74210">
        <w:rPr>
          <w:rFonts w:ascii="Book Antiqua" w:hAnsi="Book Antiqua"/>
          <w:sz w:val="22"/>
          <w:szCs w:val="22"/>
        </w:rPr>
        <w:t>АНЕКС</w:t>
      </w:r>
    </w:p>
    <w:p w14:paraId="125B22FF" w14:textId="6322F6F1" w:rsidR="00217A39" w:rsidRPr="005166C0" w:rsidRDefault="00217A39" w:rsidP="00DE231D">
      <w:pPr>
        <w:pStyle w:val="Title"/>
        <w:spacing w:line="276" w:lineRule="auto"/>
        <w:outlineLvl w:val="0"/>
        <w:rPr>
          <w:rFonts w:ascii="Book Antiqua" w:hAnsi="Book Antiqua"/>
          <w:sz w:val="22"/>
          <w:szCs w:val="22"/>
        </w:rPr>
      </w:pPr>
      <w:r w:rsidRPr="00D74210">
        <w:rPr>
          <w:rFonts w:ascii="Book Antiqua" w:hAnsi="Book Antiqua"/>
          <w:sz w:val="22"/>
          <w:szCs w:val="22"/>
        </w:rPr>
        <w:t xml:space="preserve">към Договор за наем на </w:t>
      </w:r>
      <w:r w:rsidRPr="00D74210">
        <w:rPr>
          <w:rFonts w:ascii="Book Antiqua" w:hAnsi="Book Antiqua"/>
          <w:sz w:val="22"/>
          <w:szCs w:val="22"/>
          <w:lang w:val="en-US"/>
        </w:rPr>
        <w:t>урнова ниша/колона</w:t>
      </w:r>
      <w:r w:rsidRPr="00D74210">
        <w:rPr>
          <w:rFonts w:ascii="Book Antiqua" w:hAnsi="Book Antiqua"/>
          <w:sz w:val="22"/>
          <w:szCs w:val="22"/>
        </w:rPr>
        <w:t xml:space="preserve"> №</w:t>
      </w:r>
      <w:r w:rsidRPr="00D74210">
        <w:rPr>
          <w:rFonts w:ascii="Book Antiqua" w:hAnsi="Book Antiqua"/>
          <w:sz w:val="22"/>
          <w:szCs w:val="22"/>
          <w:lang w:val="en-US"/>
        </w:rPr>
        <w:t xml:space="preserve"> </w:t>
      </w:r>
      <w:r w:rsidR="00674AFA">
        <w:rPr>
          <w:rFonts w:ascii="Book Antiqua" w:hAnsi="Book Antiqua"/>
          <w:sz w:val="22"/>
          <w:szCs w:val="22"/>
        </w:rPr>
        <w:t>.......</w:t>
      </w:r>
      <w:r w:rsidRPr="00D74210">
        <w:rPr>
          <w:rFonts w:ascii="Book Antiqua" w:hAnsi="Book Antiqua"/>
          <w:sz w:val="22"/>
          <w:szCs w:val="22"/>
          <w:lang w:val="en-US"/>
        </w:rPr>
        <w:t>/</w:t>
      </w:r>
      <w:r w:rsidR="00DE231D">
        <w:rPr>
          <w:rFonts w:ascii="Book Antiqua" w:hAnsi="Book Antiqua"/>
          <w:sz w:val="22"/>
          <w:szCs w:val="22"/>
        </w:rPr>
        <w:t xml:space="preserve"> </w:t>
      </w:r>
      <w:r w:rsidR="00674AFA">
        <w:rPr>
          <w:rFonts w:ascii="Book Antiqua" w:hAnsi="Book Antiqua"/>
          <w:sz w:val="22"/>
          <w:szCs w:val="22"/>
        </w:rPr>
        <w:t>.............</w:t>
      </w:r>
      <w:r w:rsidR="00845E7A">
        <w:rPr>
          <w:rFonts w:ascii="Book Antiqua" w:hAnsi="Book Antiqua"/>
          <w:sz w:val="22"/>
          <w:szCs w:val="22"/>
        </w:rPr>
        <w:t xml:space="preserve"> </w:t>
      </w:r>
      <w:r w:rsidR="005166C0">
        <w:rPr>
          <w:rFonts w:ascii="Book Antiqua" w:hAnsi="Book Antiqua"/>
          <w:sz w:val="22"/>
          <w:szCs w:val="22"/>
        </w:rPr>
        <w:t>г.</w:t>
      </w:r>
    </w:p>
    <w:p w14:paraId="4D5A4682" w14:textId="77777777" w:rsidR="00730545" w:rsidRPr="00313B38" w:rsidRDefault="00730545" w:rsidP="00DE231D">
      <w:pPr>
        <w:pStyle w:val="Title"/>
        <w:spacing w:line="276" w:lineRule="auto"/>
        <w:outlineLvl w:val="0"/>
        <w:rPr>
          <w:rFonts w:ascii="Book Antiqua" w:hAnsi="Book Antiqua"/>
          <w:sz w:val="16"/>
          <w:szCs w:val="22"/>
        </w:rPr>
      </w:pPr>
    </w:p>
    <w:p w14:paraId="7FC9183F" w14:textId="77777777" w:rsidR="00DE231D" w:rsidRDefault="00DE231D" w:rsidP="00DE231D">
      <w:pPr>
        <w:spacing w:line="276" w:lineRule="auto"/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</w:p>
    <w:p w14:paraId="1B4FDA12" w14:textId="62E9F974" w:rsidR="00D9659E" w:rsidRDefault="00217A39" w:rsidP="00DE231D">
      <w:pPr>
        <w:spacing w:line="276" w:lineRule="auto"/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  <w:r w:rsidRPr="00D74210">
        <w:rPr>
          <w:rFonts w:ascii="Book Antiqua" w:hAnsi="Book Antiqua"/>
          <w:sz w:val="22"/>
          <w:szCs w:val="22"/>
          <w:lang w:val="bg-BG"/>
        </w:rPr>
        <w:t xml:space="preserve">Днес, </w:t>
      </w:r>
      <w:r w:rsidR="007F0BE6">
        <w:rPr>
          <w:rFonts w:ascii="Book Antiqua" w:hAnsi="Book Antiqua"/>
          <w:sz w:val="22"/>
          <w:szCs w:val="22"/>
          <w:lang w:val="bg-BG"/>
        </w:rPr>
        <w:t>..........</w:t>
      </w:r>
      <w:r w:rsidR="00845E7A">
        <w:rPr>
          <w:rFonts w:ascii="Book Antiqua" w:hAnsi="Book Antiqua"/>
          <w:sz w:val="22"/>
          <w:szCs w:val="22"/>
          <w:lang w:val="bg-BG"/>
        </w:rPr>
        <w:t>.202</w:t>
      </w:r>
      <w:r w:rsidR="00403890">
        <w:rPr>
          <w:rFonts w:ascii="Book Antiqua" w:hAnsi="Book Antiqua"/>
          <w:sz w:val="22"/>
          <w:szCs w:val="22"/>
          <w:lang w:val="bg-BG"/>
        </w:rPr>
        <w:t>6</w:t>
      </w:r>
      <w:r w:rsidR="00845E7A">
        <w:rPr>
          <w:rFonts w:ascii="Book Antiqua" w:hAnsi="Book Antiqua"/>
          <w:sz w:val="22"/>
          <w:szCs w:val="22"/>
          <w:lang w:val="bg-BG"/>
        </w:rPr>
        <w:t xml:space="preserve"> </w:t>
      </w:r>
      <w:r w:rsidR="00A02CD7">
        <w:rPr>
          <w:rFonts w:ascii="Book Antiqua" w:hAnsi="Book Antiqua"/>
          <w:sz w:val="22"/>
          <w:szCs w:val="22"/>
          <w:lang w:val="bg-BG"/>
        </w:rPr>
        <w:t>г.</w:t>
      </w:r>
      <w:r w:rsidRPr="00D74210">
        <w:rPr>
          <w:rFonts w:ascii="Book Antiqua" w:hAnsi="Book Antiqua"/>
          <w:sz w:val="22"/>
          <w:szCs w:val="22"/>
          <w:lang w:val="bg-BG"/>
        </w:rPr>
        <w:t xml:space="preserve">, в град София, се подписа настоящия анекс към Договор за наем на </w:t>
      </w:r>
      <w:r w:rsidR="000351C6">
        <w:rPr>
          <w:rFonts w:ascii="Book Antiqua" w:hAnsi="Book Antiqua"/>
          <w:sz w:val="22"/>
          <w:szCs w:val="22"/>
          <w:lang w:val="bg-BG"/>
        </w:rPr>
        <w:t>урнова ниша/ колона</w:t>
      </w:r>
      <w:r w:rsidRPr="00D74210">
        <w:rPr>
          <w:rFonts w:ascii="Book Antiqua" w:hAnsi="Book Antiqua"/>
          <w:sz w:val="22"/>
          <w:szCs w:val="22"/>
          <w:lang w:val="bg-BG"/>
        </w:rPr>
        <w:t xml:space="preserve"> №</w:t>
      </w:r>
      <w:r w:rsidRPr="00D74210">
        <w:rPr>
          <w:rFonts w:ascii="Book Antiqua" w:hAnsi="Book Antiqua"/>
          <w:sz w:val="22"/>
          <w:szCs w:val="22"/>
        </w:rPr>
        <w:t xml:space="preserve"> </w:t>
      </w:r>
      <w:r w:rsidR="007F0BE6">
        <w:rPr>
          <w:rFonts w:ascii="Book Antiqua" w:hAnsi="Book Antiqua"/>
          <w:sz w:val="22"/>
          <w:szCs w:val="22"/>
          <w:lang w:val="bg-BG"/>
        </w:rPr>
        <w:t>..........</w:t>
      </w:r>
      <w:r w:rsidRPr="00D74210">
        <w:rPr>
          <w:rFonts w:ascii="Book Antiqua" w:hAnsi="Book Antiqua"/>
          <w:sz w:val="22"/>
          <w:szCs w:val="22"/>
        </w:rPr>
        <w:t>/</w:t>
      </w:r>
      <w:r w:rsidR="00DE231D">
        <w:rPr>
          <w:rFonts w:ascii="Book Antiqua" w:hAnsi="Book Antiqua"/>
          <w:sz w:val="22"/>
          <w:szCs w:val="22"/>
          <w:lang w:val="bg-BG"/>
        </w:rPr>
        <w:t xml:space="preserve"> </w:t>
      </w:r>
      <w:r w:rsidR="007F0BE6">
        <w:rPr>
          <w:rFonts w:ascii="Book Antiqua" w:hAnsi="Book Antiqua"/>
          <w:sz w:val="22"/>
          <w:szCs w:val="22"/>
          <w:lang w:val="bg-BG"/>
        </w:rPr>
        <w:t>........</w:t>
      </w:r>
      <w:r w:rsidR="00845E7A">
        <w:rPr>
          <w:rFonts w:ascii="Book Antiqua" w:hAnsi="Book Antiqua"/>
          <w:sz w:val="22"/>
          <w:szCs w:val="22"/>
          <w:lang w:val="bg-BG"/>
        </w:rPr>
        <w:t>.202</w:t>
      </w:r>
      <w:r w:rsidR="00403890">
        <w:rPr>
          <w:rFonts w:ascii="Book Antiqua" w:hAnsi="Book Antiqua"/>
          <w:sz w:val="22"/>
          <w:szCs w:val="22"/>
          <w:lang w:val="bg-BG"/>
        </w:rPr>
        <w:t xml:space="preserve">6 </w:t>
      </w:r>
      <w:r w:rsidR="00D9659E">
        <w:rPr>
          <w:rFonts w:ascii="Book Antiqua" w:hAnsi="Book Antiqua"/>
          <w:sz w:val="22"/>
          <w:szCs w:val="22"/>
          <w:lang w:val="bg-BG"/>
        </w:rPr>
        <w:t>г., сключен между:</w:t>
      </w:r>
    </w:p>
    <w:p w14:paraId="60B4166E" w14:textId="77777777" w:rsidR="00DE231D" w:rsidRDefault="00DE231D" w:rsidP="00DE231D">
      <w:pPr>
        <w:spacing w:line="276" w:lineRule="auto"/>
        <w:ind w:firstLine="709"/>
        <w:jc w:val="both"/>
        <w:rPr>
          <w:rFonts w:ascii="Book Antiqua" w:hAnsi="Book Antiqua"/>
          <w:lang w:val="bg-BG"/>
        </w:rPr>
      </w:pPr>
    </w:p>
    <w:p w14:paraId="418328A6" w14:textId="48A70AD5" w:rsidR="00DE231D" w:rsidRPr="00B9140A" w:rsidRDefault="00DE231D" w:rsidP="00DE231D">
      <w:pPr>
        <w:spacing w:line="276" w:lineRule="auto"/>
        <w:ind w:firstLine="709"/>
        <w:jc w:val="both"/>
        <w:rPr>
          <w:rFonts w:ascii="Book Antiqua" w:hAnsi="Book Antiqua"/>
          <w:sz w:val="22"/>
          <w:szCs w:val="22"/>
        </w:rPr>
      </w:pPr>
      <w:r w:rsidRPr="00B9140A">
        <w:rPr>
          <w:rFonts w:ascii="Book Antiqua" w:hAnsi="Book Antiqua"/>
          <w:sz w:val="22"/>
          <w:szCs w:val="22"/>
        </w:rPr>
        <w:t xml:space="preserve">1. </w:t>
      </w:r>
      <w:r w:rsidRPr="00B9140A">
        <w:rPr>
          <w:rFonts w:ascii="Book Antiqua" w:hAnsi="Book Antiqua"/>
          <w:b/>
          <w:sz w:val="22"/>
          <w:szCs w:val="22"/>
        </w:rPr>
        <w:t>„Бояна Парк София“ ЕАД</w:t>
      </w:r>
      <w:r w:rsidRPr="00B9140A">
        <w:rPr>
          <w:rFonts w:ascii="Book Antiqua" w:hAnsi="Book Antiqua"/>
          <w:sz w:val="22"/>
          <w:szCs w:val="22"/>
        </w:rPr>
        <w:t xml:space="preserve">, вписано в търговския регистър при Агенция по вписванията с ЕИК 131507675, със седалище и адрес на управление и кореспонденция: гр. София, район „Витоша“ ул. „Бояна парк“ № 4, представлявано от </w:t>
      </w:r>
      <w:r w:rsidR="000A5742">
        <w:rPr>
          <w:rFonts w:ascii="Book Antiqua" w:hAnsi="Book Antiqua"/>
          <w:b/>
          <w:sz w:val="22"/>
          <w:szCs w:val="22"/>
        </w:rPr>
        <w:t xml:space="preserve">Мария Николаева </w:t>
      </w:r>
      <w:r w:rsidR="000A5742">
        <w:rPr>
          <w:rFonts w:ascii="Book Antiqua" w:hAnsi="Book Antiqua"/>
          <w:b/>
          <w:sz w:val="22"/>
          <w:szCs w:val="22"/>
          <w:lang w:val="bg-BG"/>
        </w:rPr>
        <w:t>Станчева</w:t>
      </w:r>
      <w:r w:rsidRPr="00B9140A">
        <w:rPr>
          <w:rFonts w:ascii="Book Antiqua" w:hAnsi="Book Antiqua"/>
          <w:sz w:val="22"/>
          <w:szCs w:val="22"/>
        </w:rPr>
        <w:t xml:space="preserve">, ЕГН </w:t>
      </w:r>
      <w:r w:rsidR="00AE4D91">
        <w:rPr>
          <w:rFonts w:ascii="Book Antiqua" w:hAnsi="Book Antiqua"/>
          <w:sz w:val="22"/>
          <w:szCs w:val="22"/>
          <w:lang w:val="bg-BG"/>
        </w:rPr>
        <w:t>..........</w:t>
      </w:r>
      <w:r w:rsidRPr="00B9140A">
        <w:rPr>
          <w:rFonts w:ascii="Book Antiqua" w:hAnsi="Book Antiqua"/>
          <w:sz w:val="22"/>
          <w:szCs w:val="22"/>
        </w:rPr>
        <w:t xml:space="preserve">, л. к. № </w:t>
      </w:r>
      <w:r w:rsidR="00AE4D91">
        <w:rPr>
          <w:rFonts w:ascii="Book Antiqua" w:hAnsi="Book Antiqua"/>
          <w:sz w:val="22"/>
          <w:szCs w:val="22"/>
          <w:lang w:val="bg-BG"/>
        </w:rPr>
        <w:t>..........</w:t>
      </w:r>
      <w:r w:rsidRPr="00B9140A">
        <w:rPr>
          <w:rFonts w:ascii="Book Antiqua" w:hAnsi="Book Antiqua"/>
          <w:sz w:val="22"/>
          <w:szCs w:val="22"/>
        </w:rPr>
        <w:t xml:space="preserve">, изд. на </w:t>
      </w:r>
      <w:r w:rsidR="00AE4D91">
        <w:rPr>
          <w:rFonts w:ascii="Book Antiqua" w:hAnsi="Book Antiqua"/>
          <w:sz w:val="22"/>
          <w:szCs w:val="22"/>
          <w:lang w:val="bg-BG"/>
        </w:rPr>
        <w:t>......</w:t>
      </w:r>
      <w:r w:rsidRPr="00B9140A">
        <w:rPr>
          <w:rFonts w:ascii="Book Antiqua" w:hAnsi="Book Antiqua"/>
          <w:sz w:val="22"/>
          <w:szCs w:val="22"/>
        </w:rPr>
        <w:t xml:space="preserve"> г. от МВР - </w:t>
      </w:r>
      <w:r w:rsidR="00AE4D91">
        <w:rPr>
          <w:rFonts w:ascii="Book Antiqua" w:hAnsi="Book Antiqua"/>
          <w:sz w:val="22"/>
          <w:szCs w:val="22"/>
          <w:lang w:val="bg-BG"/>
        </w:rPr>
        <w:t>...........</w:t>
      </w:r>
      <w:r w:rsidRPr="00B9140A">
        <w:rPr>
          <w:rFonts w:ascii="Book Antiqua" w:hAnsi="Book Antiqua"/>
          <w:sz w:val="22"/>
          <w:szCs w:val="22"/>
        </w:rPr>
        <w:t xml:space="preserve">, </w:t>
      </w:r>
    </w:p>
    <w:p w14:paraId="5FBB4DD5" w14:textId="77777777" w:rsidR="00DE231D" w:rsidRPr="00A74674" w:rsidRDefault="00DE231D" w:rsidP="00DE231D">
      <w:pPr>
        <w:spacing w:line="276" w:lineRule="auto"/>
        <w:ind w:firstLine="709"/>
        <w:jc w:val="both"/>
        <w:rPr>
          <w:rFonts w:ascii="Book Antiqua" w:hAnsi="Book Antiqua"/>
        </w:rPr>
      </w:pPr>
      <w:r w:rsidRPr="00B9140A">
        <w:rPr>
          <w:rFonts w:ascii="Book Antiqua" w:hAnsi="Book Antiqua"/>
          <w:sz w:val="22"/>
          <w:szCs w:val="22"/>
        </w:rPr>
        <w:t>Дружеството, наричано по-нататък Бояна парк</w:t>
      </w:r>
      <w:r w:rsidRPr="00235986">
        <w:rPr>
          <w:rFonts w:ascii="Book Antiqua" w:hAnsi="Book Antiqua"/>
        </w:rPr>
        <w:t xml:space="preserve"> </w:t>
      </w:r>
    </w:p>
    <w:p w14:paraId="2FA5C2F1" w14:textId="77777777" w:rsidR="00DE231D" w:rsidRPr="00A74674" w:rsidRDefault="00DE231D" w:rsidP="00DE231D">
      <w:pPr>
        <w:spacing w:line="276" w:lineRule="auto"/>
        <w:jc w:val="both"/>
        <w:rPr>
          <w:rFonts w:ascii="Book Antiqua" w:hAnsi="Book Antiqua"/>
        </w:rPr>
      </w:pPr>
      <w:r w:rsidRPr="00A74674">
        <w:rPr>
          <w:rFonts w:ascii="Book Antiqua" w:hAnsi="Book Antiqua"/>
        </w:rPr>
        <w:t xml:space="preserve">И </w:t>
      </w:r>
    </w:p>
    <w:p w14:paraId="77CD693A" w14:textId="77777777" w:rsidR="00DE231D" w:rsidRDefault="00DE231D" w:rsidP="00DE231D">
      <w:pPr>
        <w:spacing w:line="276" w:lineRule="auto"/>
        <w:ind w:firstLine="709"/>
        <w:jc w:val="both"/>
        <w:rPr>
          <w:rFonts w:ascii="Book Antiqua" w:hAnsi="Book Antiqua"/>
          <w:lang w:val="bg-BG"/>
        </w:rPr>
      </w:pPr>
    </w:p>
    <w:p w14:paraId="053453DF" w14:textId="5566916C" w:rsidR="00DE231D" w:rsidRPr="00FE778B" w:rsidRDefault="00DE231D" w:rsidP="00DE231D">
      <w:pPr>
        <w:spacing w:line="276" w:lineRule="auto"/>
        <w:ind w:firstLine="709"/>
        <w:jc w:val="both"/>
        <w:rPr>
          <w:rFonts w:ascii="Book Antiqua" w:hAnsi="Book Antiqua"/>
          <w:lang w:val="bg-BG"/>
        </w:rPr>
      </w:pPr>
      <w:r w:rsidRPr="00A74674">
        <w:rPr>
          <w:rFonts w:ascii="Book Antiqua" w:hAnsi="Book Antiqua"/>
        </w:rPr>
        <w:t>2.</w:t>
      </w:r>
      <w:r>
        <w:rPr>
          <w:rFonts w:ascii="Book Antiqua" w:hAnsi="Book Antiqua"/>
        </w:rPr>
        <w:t xml:space="preserve"> </w:t>
      </w:r>
      <w:r w:rsidR="00FE778B">
        <w:rPr>
          <w:rFonts w:ascii="Book Antiqua" w:hAnsi="Book Antiqua"/>
          <w:b/>
          <w:lang w:val="bg-BG"/>
        </w:rPr>
        <w:t>...........................................................................................</w:t>
      </w:r>
    </w:p>
    <w:p w14:paraId="72A44404" w14:textId="5AE5ADFB" w:rsidR="00217A39" w:rsidRPr="00D74210" w:rsidRDefault="00217A39" w:rsidP="00DE231D">
      <w:pPr>
        <w:spacing w:line="276" w:lineRule="auto"/>
        <w:ind w:firstLine="720"/>
        <w:rPr>
          <w:rFonts w:ascii="Book Antiqua" w:hAnsi="Book Antiqua"/>
          <w:sz w:val="22"/>
          <w:szCs w:val="22"/>
          <w:lang w:val="bg-BG"/>
        </w:rPr>
      </w:pPr>
      <w:r w:rsidRPr="00D74210">
        <w:rPr>
          <w:rFonts w:ascii="Book Antiqua" w:hAnsi="Book Antiqua"/>
          <w:sz w:val="22"/>
          <w:szCs w:val="22"/>
          <w:lang w:val="bg-BG"/>
        </w:rPr>
        <w:t xml:space="preserve">наричан в договора </w:t>
      </w:r>
      <w:r w:rsidRPr="00D74210">
        <w:rPr>
          <w:rFonts w:ascii="Book Antiqua" w:hAnsi="Book Antiqua"/>
          <w:b/>
          <w:i/>
          <w:sz w:val="22"/>
          <w:szCs w:val="22"/>
          <w:lang w:val="bg-BG"/>
        </w:rPr>
        <w:t>НАЕМАТЕЛ</w:t>
      </w:r>
      <w:r w:rsidRPr="00D74210">
        <w:rPr>
          <w:rFonts w:ascii="Book Antiqua" w:hAnsi="Book Antiqua"/>
          <w:sz w:val="22"/>
          <w:szCs w:val="22"/>
          <w:lang w:val="bg-BG"/>
        </w:rPr>
        <w:t>, при следните условия:</w:t>
      </w:r>
    </w:p>
    <w:p w14:paraId="22D25467" w14:textId="77777777" w:rsidR="00E41195" w:rsidRPr="00313B38" w:rsidRDefault="00E41195" w:rsidP="00DE231D">
      <w:pPr>
        <w:spacing w:line="276" w:lineRule="auto"/>
        <w:jc w:val="both"/>
        <w:rPr>
          <w:rFonts w:ascii="Book Antiqua" w:hAnsi="Book Antiqua"/>
          <w:sz w:val="12"/>
          <w:szCs w:val="22"/>
          <w:lang w:val="bg-BG"/>
        </w:rPr>
      </w:pPr>
    </w:p>
    <w:p w14:paraId="79FCAC23" w14:textId="77777777" w:rsidR="00217A39" w:rsidRDefault="00217A39" w:rsidP="00DE231D">
      <w:pPr>
        <w:spacing w:line="276" w:lineRule="auto"/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  <w:r w:rsidRPr="00D74210">
        <w:rPr>
          <w:rFonts w:ascii="Book Antiqua" w:hAnsi="Book Antiqua"/>
          <w:sz w:val="22"/>
          <w:szCs w:val="22"/>
          <w:lang w:val="bg-BG"/>
        </w:rPr>
        <w:t>На основание чл.5 от горецитирания Договор за наем, страните се споразумяха следното:</w:t>
      </w:r>
    </w:p>
    <w:p w14:paraId="31F9A9EB" w14:textId="77777777" w:rsidR="005946F8" w:rsidRPr="00D74210" w:rsidRDefault="005946F8" w:rsidP="00DE231D">
      <w:pPr>
        <w:spacing w:line="276" w:lineRule="auto"/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</w:p>
    <w:p w14:paraId="76946FCF" w14:textId="0F8F0289" w:rsidR="005946F8" w:rsidRPr="005946F8" w:rsidRDefault="005946F8" w:rsidP="005946F8">
      <w:pPr>
        <w:spacing w:line="276" w:lineRule="auto"/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  <w:r w:rsidRPr="005946F8">
        <w:rPr>
          <w:rFonts w:ascii="Book Antiqua" w:hAnsi="Book Antiqua"/>
          <w:sz w:val="22"/>
          <w:szCs w:val="22"/>
          <w:lang w:val="bg-BG"/>
        </w:rPr>
        <w:t xml:space="preserve">1) Наемателят е длъжен да заплаща на Бояна парк годишно възнаграждение за поддръжка на гробищния парк, подробно описана в чл.11(1) от Общите условия към  горецитирания договор за наем, в размер </w:t>
      </w:r>
      <w:r w:rsidR="00A61324" w:rsidRPr="00A61324">
        <w:rPr>
          <w:rFonts w:ascii="Book Antiqua" w:hAnsi="Book Antiqua"/>
          <w:sz w:val="22"/>
          <w:szCs w:val="22"/>
          <w:lang w:val="bg-BG"/>
        </w:rPr>
        <w:t>55.50</w:t>
      </w:r>
      <w:r w:rsidR="00403890">
        <w:rPr>
          <w:rFonts w:ascii="Book Antiqua" w:hAnsi="Book Antiqua"/>
          <w:sz w:val="22"/>
          <w:szCs w:val="22"/>
          <w:lang w:val="bg-BG"/>
        </w:rPr>
        <w:t>€</w:t>
      </w:r>
      <w:r w:rsidR="00A61324" w:rsidRPr="00A61324">
        <w:rPr>
          <w:rFonts w:ascii="Book Antiqua" w:hAnsi="Book Antiqua"/>
          <w:sz w:val="22"/>
          <w:szCs w:val="22"/>
          <w:lang w:val="bg-BG"/>
        </w:rPr>
        <w:t xml:space="preserve"> (петдесет и пет евро и 50 евроцента)</w:t>
      </w:r>
      <w:r w:rsidR="00B17236">
        <w:rPr>
          <w:rFonts w:ascii="Book Antiqua" w:hAnsi="Book Antiqua"/>
          <w:sz w:val="22"/>
          <w:szCs w:val="22"/>
          <w:lang w:val="bg-BG"/>
        </w:rPr>
        <w:t xml:space="preserve"> или 108.55 (сто и осем лева и 55 ст.).</w:t>
      </w:r>
    </w:p>
    <w:p w14:paraId="37925C73" w14:textId="1C783BEE" w:rsidR="005946F8" w:rsidRDefault="005946F8" w:rsidP="005946F8">
      <w:pPr>
        <w:spacing w:line="276" w:lineRule="auto"/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  <w:r w:rsidRPr="005946F8">
        <w:rPr>
          <w:rFonts w:ascii="Book Antiqua" w:hAnsi="Book Antiqua"/>
          <w:sz w:val="22"/>
          <w:szCs w:val="22"/>
          <w:lang w:val="bg-BG"/>
        </w:rPr>
        <w:t>1.2. В случаите, когато предмета на горецитирания договор за наем е урнова колона, годишното възнаграждение за поддръжка е в размер на 55.50</w:t>
      </w:r>
      <w:r w:rsidR="00403890">
        <w:rPr>
          <w:rFonts w:ascii="Book Antiqua" w:hAnsi="Book Antiqua"/>
          <w:sz w:val="22"/>
          <w:szCs w:val="22"/>
          <w:lang w:val="bg-BG"/>
        </w:rPr>
        <w:t>€</w:t>
      </w:r>
      <w:r w:rsidRPr="005946F8">
        <w:rPr>
          <w:rFonts w:ascii="Book Antiqua" w:hAnsi="Book Antiqua"/>
          <w:sz w:val="22"/>
          <w:szCs w:val="22"/>
          <w:lang w:val="bg-BG"/>
        </w:rPr>
        <w:t xml:space="preserve"> (петдесет и пет евро и 50 евроцента</w:t>
      </w:r>
      <w:r w:rsidR="00B17236" w:rsidRPr="00B17236">
        <w:rPr>
          <w:rFonts w:ascii="Book Antiqua" w:hAnsi="Book Antiqua"/>
          <w:sz w:val="22"/>
          <w:szCs w:val="22"/>
          <w:lang w:val="bg-BG"/>
        </w:rPr>
        <w:t xml:space="preserve"> </w:t>
      </w:r>
      <w:r w:rsidR="00B17236">
        <w:rPr>
          <w:rFonts w:ascii="Book Antiqua" w:hAnsi="Book Antiqua"/>
          <w:sz w:val="22"/>
          <w:szCs w:val="22"/>
          <w:lang w:val="bg-BG"/>
        </w:rPr>
        <w:t>или 108.55 (сто и осем лева и 55 ст.)</w:t>
      </w:r>
      <w:r w:rsidRPr="005946F8">
        <w:rPr>
          <w:rFonts w:ascii="Book Antiqua" w:hAnsi="Book Antiqua"/>
          <w:sz w:val="22"/>
          <w:szCs w:val="22"/>
          <w:lang w:val="bg-BG"/>
        </w:rPr>
        <w:t>, за всяка една от урновите ниши.</w:t>
      </w:r>
    </w:p>
    <w:p w14:paraId="413B258D" w14:textId="77777777" w:rsidR="005946F8" w:rsidRPr="005946F8" w:rsidRDefault="005946F8" w:rsidP="005946F8">
      <w:pPr>
        <w:spacing w:line="276" w:lineRule="auto"/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</w:p>
    <w:p w14:paraId="04F1722F" w14:textId="77777777" w:rsidR="005946F8" w:rsidRDefault="005946F8" w:rsidP="005946F8">
      <w:pPr>
        <w:spacing w:line="276" w:lineRule="auto"/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  <w:r w:rsidRPr="005946F8">
        <w:rPr>
          <w:rFonts w:ascii="Book Antiqua" w:hAnsi="Book Antiqua"/>
          <w:sz w:val="22"/>
          <w:szCs w:val="22"/>
          <w:lang w:val="bg-BG"/>
        </w:rPr>
        <w:t>2) Страните се договарят Възнаграждението за поддръжка за първата година да се предплати в деня на подписване на Договора, а за всяка следваща година да се предплаща до 30-то число на месец ................</w:t>
      </w:r>
    </w:p>
    <w:p w14:paraId="7F226B34" w14:textId="77777777" w:rsidR="005946F8" w:rsidRPr="005946F8" w:rsidRDefault="005946F8" w:rsidP="005946F8">
      <w:pPr>
        <w:spacing w:line="276" w:lineRule="auto"/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</w:p>
    <w:p w14:paraId="4F418AAF" w14:textId="1DBB17DE" w:rsidR="00113D6A" w:rsidRPr="00DF6536" w:rsidRDefault="005946F8" w:rsidP="005946F8">
      <w:pPr>
        <w:spacing w:line="276" w:lineRule="auto"/>
        <w:ind w:firstLine="720"/>
        <w:jc w:val="both"/>
        <w:rPr>
          <w:rFonts w:ascii="Book Antiqua" w:hAnsi="Book Antiqua"/>
          <w:bCs/>
          <w:sz w:val="22"/>
          <w:szCs w:val="22"/>
          <w:lang w:val="bg-BG"/>
        </w:rPr>
      </w:pPr>
      <w:r w:rsidRPr="005946F8">
        <w:rPr>
          <w:rFonts w:ascii="Book Antiqua" w:hAnsi="Book Antiqua"/>
          <w:sz w:val="22"/>
          <w:szCs w:val="22"/>
          <w:lang w:val="bg-BG"/>
        </w:rPr>
        <w:t>3) Определената в анекса цена за поддръжка може да бъде индексирана на годишна база с не</w:t>
      </w:r>
      <w:r w:rsidR="00E10A7B">
        <w:rPr>
          <w:rFonts w:ascii="Book Antiqua" w:hAnsi="Book Antiqua"/>
          <w:sz w:val="22"/>
          <w:szCs w:val="22"/>
          <w:lang w:val="bg-BG"/>
        </w:rPr>
        <w:t xml:space="preserve"> </w:t>
      </w:r>
      <w:r w:rsidRPr="005946F8">
        <w:rPr>
          <w:rFonts w:ascii="Book Antiqua" w:hAnsi="Book Antiqua"/>
          <w:sz w:val="22"/>
          <w:szCs w:val="22"/>
          <w:lang w:val="bg-BG"/>
        </w:rPr>
        <w:t>повече от 10%. За извършване на увеличението наемателят се уведомява предварително и същият има право да прекрати договора незабавно.</w:t>
      </w:r>
    </w:p>
    <w:p w14:paraId="6A621160" w14:textId="77777777" w:rsidR="00113D6A" w:rsidRDefault="00113D6A" w:rsidP="00DE231D">
      <w:pPr>
        <w:spacing w:after="200" w:line="276" w:lineRule="auto"/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</w:p>
    <w:p w14:paraId="390B3FB3" w14:textId="77777777" w:rsidR="00ED1AED" w:rsidRDefault="00ED1AED" w:rsidP="00DE231D">
      <w:pPr>
        <w:spacing w:line="276" w:lineRule="auto"/>
        <w:jc w:val="both"/>
        <w:rPr>
          <w:rFonts w:ascii="Book Antiqua" w:hAnsi="Book Antiqua"/>
          <w:sz w:val="22"/>
          <w:szCs w:val="22"/>
          <w:lang w:val="bg-BG"/>
        </w:rPr>
      </w:pPr>
    </w:p>
    <w:p w14:paraId="7F97890B" w14:textId="77777777" w:rsidR="00217A39" w:rsidRPr="005326BE" w:rsidRDefault="00217A39" w:rsidP="00DE231D">
      <w:pPr>
        <w:spacing w:line="276" w:lineRule="auto"/>
        <w:jc w:val="both"/>
        <w:rPr>
          <w:rFonts w:ascii="Book Antiqua" w:hAnsi="Book Antiqua"/>
          <w:sz w:val="22"/>
          <w:szCs w:val="22"/>
          <w:lang w:val="bg-BG"/>
        </w:rPr>
      </w:pPr>
      <w:r>
        <w:rPr>
          <w:rFonts w:ascii="Book Antiqua" w:hAnsi="Book Antiqua"/>
          <w:sz w:val="22"/>
          <w:szCs w:val="22"/>
        </w:rPr>
        <w:t>За „Бояна парк София</w:t>
      </w:r>
      <w:r>
        <w:rPr>
          <w:rFonts w:ascii="Book Antiqua" w:hAnsi="Book Antiqua"/>
          <w:sz w:val="22"/>
          <w:szCs w:val="22"/>
          <w:lang w:val="bg-BG"/>
        </w:rPr>
        <w:t>“</w:t>
      </w:r>
      <w:r w:rsidRPr="00D74210">
        <w:rPr>
          <w:rFonts w:ascii="Book Antiqua" w:hAnsi="Book Antiqua"/>
          <w:sz w:val="22"/>
          <w:szCs w:val="22"/>
        </w:rPr>
        <w:t xml:space="preserve"> ЕАД : _______________</w:t>
      </w:r>
      <w:r w:rsidRPr="00D74210">
        <w:rPr>
          <w:rFonts w:ascii="Book Antiqua" w:hAnsi="Book Antiqua"/>
          <w:sz w:val="22"/>
          <w:szCs w:val="22"/>
        </w:rPr>
        <w:tab/>
      </w:r>
      <w:r w:rsidRPr="00D74210">
        <w:rPr>
          <w:rFonts w:ascii="Book Antiqua" w:hAnsi="Book Antiqua"/>
          <w:sz w:val="22"/>
          <w:szCs w:val="22"/>
        </w:rPr>
        <w:tab/>
      </w:r>
      <w:r w:rsidRPr="00D74210">
        <w:rPr>
          <w:rFonts w:ascii="Book Antiqua" w:hAnsi="Book Antiqua"/>
          <w:sz w:val="22"/>
          <w:szCs w:val="22"/>
        </w:rPr>
        <w:tab/>
      </w:r>
      <w:r w:rsidRPr="00D74210">
        <w:rPr>
          <w:rFonts w:ascii="Book Antiqua" w:hAnsi="Book Antiqua"/>
          <w:sz w:val="22"/>
          <w:szCs w:val="22"/>
        </w:rPr>
        <w:tab/>
        <w:t>За Наемателя: _______________</w:t>
      </w:r>
    </w:p>
    <w:p w14:paraId="73717516" w14:textId="36FFE298" w:rsidR="00217A39" w:rsidRPr="000A5742" w:rsidRDefault="00DE231D" w:rsidP="00DE231D">
      <w:pPr>
        <w:spacing w:line="276" w:lineRule="auto"/>
        <w:jc w:val="both"/>
        <w:rPr>
          <w:rFonts w:ascii="Book Antiqua" w:hAnsi="Book Antiqua"/>
          <w:sz w:val="22"/>
          <w:szCs w:val="22"/>
          <w:lang w:val="bg-BG"/>
        </w:rPr>
      </w:pPr>
      <w:r>
        <w:rPr>
          <w:rFonts w:ascii="Book Antiqua" w:hAnsi="Book Antiqua"/>
          <w:sz w:val="22"/>
          <w:szCs w:val="22"/>
        </w:rPr>
        <w:tab/>
      </w:r>
      <w:r w:rsidR="00FE778B">
        <w:rPr>
          <w:rFonts w:ascii="Book Antiqua" w:hAnsi="Book Antiqua"/>
          <w:sz w:val="22"/>
          <w:szCs w:val="22"/>
          <w:lang w:val="bg-BG"/>
        </w:rPr>
        <w:tab/>
      </w:r>
      <w:r w:rsidR="00FE778B">
        <w:rPr>
          <w:rFonts w:ascii="Book Antiqua" w:hAnsi="Book Antiqua"/>
          <w:sz w:val="22"/>
          <w:szCs w:val="22"/>
          <w:lang w:val="bg-BG"/>
        </w:rPr>
        <w:tab/>
      </w:r>
      <w:r w:rsidR="00FE778B">
        <w:rPr>
          <w:rFonts w:ascii="Book Antiqua" w:hAnsi="Book Antiqua"/>
          <w:sz w:val="22"/>
          <w:szCs w:val="22"/>
          <w:lang w:val="bg-BG"/>
        </w:rPr>
        <w:tab/>
        <w:t xml:space="preserve">         </w:t>
      </w:r>
      <w:r w:rsidR="000A5742">
        <w:rPr>
          <w:rFonts w:ascii="Book Antiqua" w:hAnsi="Book Antiqua"/>
          <w:sz w:val="22"/>
          <w:szCs w:val="22"/>
        </w:rPr>
        <w:t xml:space="preserve">М. </w:t>
      </w:r>
      <w:r w:rsidR="000A5742">
        <w:rPr>
          <w:rFonts w:ascii="Book Antiqua" w:hAnsi="Book Antiqua"/>
          <w:sz w:val="22"/>
          <w:szCs w:val="22"/>
          <w:lang w:val="bg-BG"/>
        </w:rPr>
        <w:t>Станчева</w:t>
      </w:r>
    </w:p>
    <w:p w14:paraId="62A5C434" w14:textId="77777777" w:rsidR="00217A39" w:rsidRPr="00313B38" w:rsidRDefault="00217A39" w:rsidP="00DE231D">
      <w:pPr>
        <w:spacing w:line="276" w:lineRule="auto"/>
        <w:jc w:val="both"/>
        <w:rPr>
          <w:rFonts w:ascii="Book Antiqua" w:hAnsi="Book Antiqua"/>
          <w:sz w:val="10"/>
          <w:szCs w:val="22"/>
        </w:rPr>
      </w:pPr>
    </w:p>
    <w:sectPr w:rsidR="00217A39" w:rsidRPr="00313B38" w:rsidSect="001929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851" w:right="567" w:bottom="851" w:left="567" w:header="454" w:footer="45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D20FD4" w14:textId="77777777" w:rsidR="00283A64" w:rsidRDefault="00283A64" w:rsidP="00040F6A">
      <w:r>
        <w:separator/>
      </w:r>
    </w:p>
  </w:endnote>
  <w:endnote w:type="continuationSeparator" w:id="0">
    <w:p w14:paraId="1BEE4CD1" w14:textId="77777777" w:rsidR="00283A64" w:rsidRDefault="00283A64" w:rsidP="0004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629F5" w14:textId="77777777" w:rsidR="00217A39" w:rsidRDefault="00217A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0955DF" w14:textId="77777777" w:rsidR="00217A39" w:rsidRPr="00040F6A" w:rsidRDefault="00217A39" w:rsidP="00040F6A">
    <w:pPr>
      <w:pStyle w:val="Footer"/>
      <w:jc w:val="center"/>
      <w:rPr>
        <w:rFonts w:ascii="Book Antiqua" w:hAnsi="Book Antiqua"/>
        <w:sz w:val="16"/>
        <w:szCs w:val="16"/>
      </w:rPr>
    </w:pPr>
    <w:r>
      <w:rPr>
        <w:rFonts w:ascii="Book Antiqua" w:hAnsi="Book Antiqua"/>
        <w:sz w:val="16"/>
        <w:szCs w:val="16"/>
        <w:lang w:val="bg-BG"/>
      </w:rPr>
      <w:t xml:space="preserve">Бояна Парк София </w:t>
    </w:r>
    <w:r>
      <w:rPr>
        <w:rFonts w:ascii="Book Antiqua" w:hAnsi="Book Antiqua"/>
        <w:sz w:val="16"/>
        <w:szCs w:val="16"/>
      </w:rPr>
      <w:t>E</w:t>
    </w:r>
    <w:r>
      <w:rPr>
        <w:rFonts w:ascii="Book Antiqua" w:hAnsi="Book Antiqua"/>
        <w:sz w:val="16"/>
        <w:szCs w:val="16"/>
        <w:lang w:val="bg-BG"/>
      </w:rPr>
      <w:t>АД – Анекс към Договор за наем / Поддръжка</w:t>
    </w:r>
    <w:r>
      <w:rPr>
        <w:rFonts w:ascii="Book Antiqua" w:hAnsi="Book Antiqua"/>
        <w:sz w:val="16"/>
        <w:szCs w:val="16"/>
        <w:lang w:val="bg-BG"/>
      </w:rPr>
      <w:tab/>
      <w:t>стр.</w:t>
    </w:r>
    <w:r w:rsidRPr="00040F6A">
      <w:rPr>
        <w:rFonts w:ascii="Book Antiqua" w:hAnsi="Book Antiqua"/>
        <w:sz w:val="16"/>
        <w:szCs w:val="16"/>
      </w:rPr>
      <w:t xml:space="preserve"> </w:t>
    </w:r>
    <w:r w:rsidR="00A94E54" w:rsidRPr="00040F6A">
      <w:rPr>
        <w:rFonts w:ascii="Book Antiqua" w:hAnsi="Book Antiqua"/>
        <w:b/>
        <w:bCs/>
        <w:sz w:val="16"/>
        <w:szCs w:val="16"/>
      </w:rPr>
      <w:fldChar w:fldCharType="begin"/>
    </w:r>
    <w:r w:rsidRPr="00040F6A">
      <w:rPr>
        <w:rFonts w:ascii="Book Antiqua" w:hAnsi="Book Antiqua"/>
        <w:b/>
        <w:bCs/>
        <w:sz w:val="16"/>
        <w:szCs w:val="16"/>
      </w:rPr>
      <w:instrText xml:space="preserve"> PAGE </w:instrText>
    </w:r>
    <w:r w:rsidR="00A94E54" w:rsidRPr="00040F6A">
      <w:rPr>
        <w:rFonts w:ascii="Book Antiqua" w:hAnsi="Book Antiqua"/>
        <w:b/>
        <w:bCs/>
        <w:sz w:val="16"/>
        <w:szCs w:val="16"/>
      </w:rPr>
      <w:fldChar w:fldCharType="separate"/>
    </w:r>
    <w:r w:rsidR="0053054D">
      <w:rPr>
        <w:rFonts w:ascii="Book Antiqua" w:hAnsi="Book Antiqua"/>
        <w:b/>
        <w:bCs/>
        <w:noProof/>
        <w:sz w:val="16"/>
        <w:szCs w:val="16"/>
      </w:rPr>
      <w:t>1</w:t>
    </w:r>
    <w:r w:rsidR="00A94E54" w:rsidRPr="00040F6A">
      <w:rPr>
        <w:rFonts w:ascii="Book Antiqua" w:hAnsi="Book Antiqua"/>
        <w:b/>
        <w:bCs/>
        <w:sz w:val="16"/>
        <w:szCs w:val="16"/>
      </w:rPr>
      <w:fldChar w:fldCharType="end"/>
    </w:r>
    <w:r>
      <w:rPr>
        <w:rFonts w:ascii="Book Antiqua" w:hAnsi="Book Antiqua"/>
        <w:sz w:val="16"/>
        <w:szCs w:val="16"/>
      </w:rPr>
      <w:t xml:space="preserve"> o</w:t>
    </w:r>
    <w:r>
      <w:rPr>
        <w:rFonts w:ascii="Book Antiqua" w:hAnsi="Book Antiqua"/>
        <w:sz w:val="16"/>
        <w:szCs w:val="16"/>
        <w:lang w:val="bg-BG"/>
      </w:rPr>
      <w:t>т</w:t>
    </w:r>
    <w:r w:rsidRPr="00040F6A">
      <w:rPr>
        <w:rFonts w:ascii="Book Antiqua" w:hAnsi="Book Antiqua"/>
        <w:sz w:val="16"/>
        <w:szCs w:val="16"/>
      </w:rPr>
      <w:t xml:space="preserve"> </w:t>
    </w:r>
    <w:r w:rsidR="00A94E54" w:rsidRPr="00040F6A">
      <w:rPr>
        <w:rFonts w:ascii="Book Antiqua" w:hAnsi="Book Antiqua"/>
        <w:b/>
        <w:bCs/>
        <w:sz w:val="16"/>
        <w:szCs w:val="16"/>
      </w:rPr>
      <w:fldChar w:fldCharType="begin"/>
    </w:r>
    <w:r w:rsidRPr="00040F6A">
      <w:rPr>
        <w:rFonts w:ascii="Book Antiqua" w:hAnsi="Book Antiqua"/>
        <w:b/>
        <w:bCs/>
        <w:sz w:val="16"/>
        <w:szCs w:val="16"/>
      </w:rPr>
      <w:instrText xml:space="preserve"> NUMPAGES  </w:instrText>
    </w:r>
    <w:r w:rsidR="00A94E54" w:rsidRPr="00040F6A">
      <w:rPr>
        <w:rFonts w:ascii="Book Antiqua" w:hAnsi="Book Antiqua"/>
        <w:b/>
        <w:bCs/>
        <w:sz w:val="16"/>
        <w:szCs w:val="16"/>
      </w:rPr>
      <w:fldChar w:fldCharType="separate"/>
    </w:r>
    <w:r w:rsidR="0053054D">
      <w:rPr>
        <w:rFonts w:ascii="Book Antiqua" w:hAnsi="Book Antiqua"/>
        <w:b/>
        <w:bCs/>
        <w:noProof/>
        <w:sz w:val="16"/>
        <w:szCs w:val="16"/>
      </w:rPr>
      <w:t>1</w:t>
    </w:r>
    <w:r w:rsidR="00A94E54" w:rsidRPr="00040F6A">
      <w:rPr>
        <w:rFonts w:ascii="Book Antiqua" w:hAnsi="Book Antiqua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75748B" w14:textId="77777777" w:rsidR="00217A39" w:rsidRDefault="00217A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796343" w14:textId="77777777" w:rsidR="00283A64" w:rsidRDefault="00283A64" w:rsidP="00040F6A">
      <w:r>
        <w:separator/>
      </w:r>
    </w:p>
  </w:footnote>
  <w:footnote w:type="continuationSeparator" w:id="0">
    <w:p w14:paraId="4A8B71ED" w14:textId="77777777" w:rsidR="00283A64" w:rsidRDefault="00283A64" w:rsidP="00040F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442D7" w14:textId="77777777" w:rsidR="00217A39" w:rsidRDefault="00217A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66C4E1" w14:textId="77777777" w:rsidR="00217A39" w:rsidRDefault="00217A3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434F3D" w14:textId="77777777" w:rsidR="00217A39" w:rsidRDefault="00217A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0400D"/>
    <w:multiLevelType w:val="hybridMultilevel"/>
    <w:tmpl w:val="9AAE9A7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285815"/>
    <w:multiLevelType w:val="hybridMultilevel"/>
    <w:tmpl w:val="9F225BAA"/>
    <w:lvl w:ilvl="0" w:tplc="942C0590">
      <w:start w:val="1"/>
      <w:numFmt w:val="decimal"/>
      <w:lvlText w:val="%1)"/>
      <w:lvlJc w:val="left"/>
      <w:pPr>
        <w:ind w:left="1695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F81D3C"/>
    <w:multiLevelType w:val="hybridMultilevel"/>
    <w:tmpl w:val="E118D072"/>
    <w:lvl w:ilvl="0" w:tplc="47F6F796">
      <w:start w:val="1"/>
      <w:numFmt w:val="decimal"/>
      <w:lvlText w:val="%1)"/>
      <w:lvlJc w:val="left"/>
      <w:pPr>
        <w:ind w:left="735" w:hanging="375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19F3C85"/>
    <w:multiLevelType w:val="singleLevel"/>
    <w:tmpl w:val="0094B048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4">
    <w:nsid w:val="4C2E4317"/>
    <w:multiLevelType w:val="hybridMultilevel"/>
    <w:tmpl w:val="9BAED574"/>
    <w:lvl w:ilvl="0" w:tplc="516C28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D416F65"/>
    <w:multiLevelType w:val="hybridMultilevel"/>
    <w:tmpl w:val="5ED0B51C"/>
    <w:lvl w:ilvl="0" w:tplc="BA4476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B2565F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66E700F5"/>
    <w:multiLevelType w:val="singleLevel"/>
    <w:tmpl w:val="CB4CC8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8">
    <w:nsid w:val="7156507B"/>
    <w:multiLevelType w:val="hybridMultilevel"/>
    <w:tmpl w:val="E3C82C94"/>
    <w:lvl w:ilvl="0" w:tplc="5B9AB888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4D"/>
    <w:rsid w:val="00002B06"/>
    <w:rsid w:val="000037AD"/>
    <w:rsid w:val="00034546"/>
    <w:rsid w:val="000351C6"/>
    <w:rsid w:val="00040F6A"/>
    <w:rsid w:val="000740E1"/>
    <w:rsid w:val="00075DB5"/>
    <w:rsid w:val="00084DBF"/>
    <w:rsid w:val="000A5742"/>
    <w:rsid w:val="000A6152"/>
    <w:rsid w:val="000D58B6"/>
    <w:rsid w:val="000E08A6"/>
    <w:rsid w:val="000E2F85"/>
    <w:rsid w:val="00113472"/>
    <w:rsid w:val="00113D6A"/>
    <w:rsid w:val="00115130"/>
    <w:rsid w:val="00140215"/>
    <w:rsid w:val="00145779"/>
    <w:rsid w:val="00157B88"/>
    <w:rsid w:val="001839C1"/>
    <w:rsid w:val="001871CA"/>
    <w:rsid w:val="00187E72"/>
    <w:rsid w:val="00192918"/>
    <w:rsid w:val="001B237A"/>
    <w:rsid w:val="001C4872"/>
    <w:rsid w:val="001C5B63"/>
    <w:rsid w:val="00217A39"/>
    <w:rsid w:val="00243031"/>
    <w:rsid w:val="0025364D"/>
    <w:rsid w:val="0026038E"/>
    <w:rsid w:val="0027675A"/>
    <w:rsid w:val="00281EC0"/>
    <w:rsid w:val="00283A64"/>
    <w:rsid w:val="00296BEA"/>
    <w:rsid w:val="002A2907"/>
    <w:rsid w:val="003037B4"/>
    <w:rsid w:val="00313B38"/>
    <w:rsid w:val="00322DE4"/>
    <w:rsid w:val="00343932"/>
    <w:rsid w:val="00346AC1"/>
    <w:rsid w:val="00346F29"/>
    <w:rsid w:val="0035110D"/>
    <w:rsid w:val="00354274"/>
    <w:rsid w:val="003715E1"/>
    <w:rsid w:val="00376244"/>
    <w:rsid w:val="003767A1"/>
    <w:rsid w:val="003A7C96"/>
    <w:rsid w:val="003B2E2E"/>
    <w:rsid w:val="003F6276"/>
    <w:rsid w:val="003F7BF7"/>
    <w:rsid w:val="00403890"/>
    <w:rsid w:val="004429A5"/>
    <w:rsid w:val="004475E4"/>
    <w:rsid w:val="00454B2E"/>
    <w:rsid w:val="00490478"/>
    <w:rsid w:val="0049223E"/>
    <w:rsid w:val="004B49D4"/>
    <w:rsid w:val="004C715F"/>
    <w:rsid w:val="004D143B"/>
    <w:rsid w:val="004F2CFC"/>
    <w:rsid w:val="005028B1"/>
    <w:rsid w:val="005037EA"/>
    <w:rsid w:val="00504D4D"/>
    <w:rsid w:val="005051F5"/>
    <w:rsid w:val="005166C0"/>
    <w:rsid w:val="0053054D"/>
    <w:rsid w:val="005326BE"/>
    <w:rsid w:val="0056156A"/>
    <w:rsid w:val="005701EA"/>
    <w:rsid w:val="00585818"/>
    <w:rsid w:val="005917C0"/>
    <w:rsid w:val="005946F8"/>
    <w:rsid w:val="005D2123"/>
    <w:rsid w:val="005E60F7"/>
    <w:rsid w:val="005E6BA9"/>
    <w:rsid w:val="00624F86"/>
    <w:rsid w:val="00636BBB"/>
    <w:rsid w:val="006414D1"/>
    <w:rsid w:val="00654B7C"/>
    <w:rsid w:val="00660300"/>
    <w:rsid w:val="00660DB6"/>
    <w:rsid w:val="00674AFA"/>
    <w:rsid w:val="006876E2"/>
    <w:rsid w:val="006A4B19"/>
    <w:rsid w:val="007052C9"/>
    <w:rsid w:val="00720364"/>
    <w:rsid w:val="00722C51"/>
    <w:rsid w:val="00730545"/>
    <w:rsid w:val="00735703"/>
    <w:rsid w:val="00745AD0"/>
    <w:rsid w:val="007513B1"/>
    <w:rsid w:val="007732A7"/>
    <w:rsid w:val="007762D1"/>
    <w:rsid w:val="007938D3"/>
    <w:rsid w:val="007D015F"/>
    <w:rsid w:val="007D3A51"/>
    <w:rsid w:val="007D74C1"/>
    <w:rsid w:val="007F0BE6"/>
    <w:rsid w:val="007F4ACF"/>
    <w:rsid w:val="00834E50"/>
    <w:rsid w:val="00845E7A"/>
    <w:rsid w:val="008555EE"/>
    <w:rsid w:val="0087381D"/>
    <w:rsid w:val="008912A6"/>
    <w:rsid w:val="00897682"/>
    <w:rsid w:val="008A4BBD"/>
    <w:rsid w:val="008A4DA7"/>
    <w:rsid w:val="008B4A48"/>
    <w:rsid w:val="008B75B4"/>
    <w:rsid w:val="008C1BF8"/>
    <w:rsid w:val="008E47F9"/>
    <w:rsid w:val="009034B9"/>
    <w:rsid w:val="009044DF"/>
    <w:rsid w:val="00904DFF"/>
    <w:rsid w:val="009057EF"/>
    <w:rsid w:val="00915C03"/>
    <w:rsid w:val="00930CFF"/>
    <w:rsid w:val="00931C82"/>
    <w:rsid w:val="009334FF"/>
    <w:rsid w:val="009713A0"/>
    <w:rsid w:val="00993FC0"/>
    <w:rsid w:val="009A287C"/>
    <w:rsid w:val="009C7D94"/>
    <w:rsid w:val="009E1E4C"/>
    <w:rsid w:val="009E2646"/>
    <w:rsid w:val="009F7431"/>
    <w:rsid w:val="00A02CD7"/>
    <w:rsid w:val="00A0738A"/>
    <w:rsid w:val="00A07D12"/>
    <w:rsid w:val="00A11D5B"/>
    <w:rsid w:val="00A21DE0"/>
    <w:rsid w:val="00A2656F"/>
    <w:rsid w:val="00A30E64"/>
    <w:rsid w:val="00A61324"/>
    <w:rsid w:val="00A75A45"/>
    <w:rsid w:val="00A94E54"/>
    <w:rsid w:val="00AC2932"/>
    <w:rsid w:val="00AD7BB9"/>
    <w:rsid w:val="00AE4D91"/>
    <w:rsid w:val="00AE7FAD"/>
    <w:rsid w:val="00AF3DD9"/>
    <w:rsid w:val="00B02533"/>
    <w:rsid w:val="00B10C55"/>
    <w:rsid w:val="00B17236"/>
    <w:rsid w:val="00B34284"/>
    <w:rsid w:val="00B34AD8"/>
    <w:rsid w:val="00B42128"/>
    <w:rsid w:val="00B42488"/>
    <w:rsid w:val="00B62195"/>
    <w:rsid w:val="00B634E5"/>
    <w:rsid w:val="00B66189"/>
    <w:rsid w:val="00B722EE"/>
    <w:rsid w:val="00B9140A"/>
    <w:rsid w:val="00B934F2"/>
    <w:rsid w:val="00BA2CD3"/>
    <w:rsid w:val="00BE503C"/>
    <w:rsid w:val="00C1441B"/>
    <w:rsid w:val="00C14E86"/>
    <w:rsid w:val="00C17B1F"/>
    <w:rsid w:val="00C947A7"/>
    <w:rsid w:val="00CA39D0"/>
    <w:rsid w:val="00CA642A"/>
    <w:rsid w:val="00CB2EFE"/>
    <w:rsid w:val="00CC1B9B"/>
    <w:rsid w:val="00CD01BD"/>
    <w:rsid w:val="00CD139B"/>
    <w:rsid w:val="00D20BC8"/>
    <w:rsid w:val="00D44E87"/>
    <w:rsid w:val="00D5001D"/>
    <w:rsid w:val="00D53220"/>
    <w:rsid w:val="00D61F65"/>
    <w:rsid w:val="00D74210"/>
    <w:rsid w:val="00D9659E"/>
    <w:rsid w:val="00DA45AF"/>
    <w:rsid w:val="00DB3072"/>
    <w:rsid w:val="00DD05F5"/>
    <w:rsid w:val="00DD2FD6"/>
    <w:rsid w:val="00DE231D"/>
    <w:rsid w:val="00DE40B7"/>
    <w:rsid w:val="00E10A7B"/>
    <w:rsid w:val="00E26E56"/>
    <w:rsid w:val="00E41195"/>
    <w:rsid w:val="00E4251E"/>
    <w:rsid w:val="00E43A48"/>
    <w:rsid w:val="00E5709D"/>
    <w:rsid w:val="00E75A60"/>
    <w:rsid w:val="00E76FA2"/>
    <w:rsid w:val="00E845E4"/>
    <w:rsid w:val="00E967BC"/>
    <w:rsid w:val="00EB6B95"/>
    <w:rsid w:val="00EC685A"/>
    <w:rsid w:val="00EC6F03"/>
    <w:rsid w:val="00ED1AED"/>
    <w:rsid w:val="00ED1D5D"/>
    <w:rsid w:val="00EE60C8"/>
    <w:rsid w:val="00F13933"/>
    <w:rsid w:val="00F20C69"/>
    <w:rsid w:val="00F44819"/>
    <w:rsid w:val="00F51804"/>
    <w:rsid w:val="00F83B19"/>
    <w:rsid w:val="00FC164A"/>
    <w:rsid w:val="00FD2383"/>
    <w:rsid w:val="00FD7255"/>
    <w:rsid w:val="00FE20E3"/>
    <w:rsid w:val="00FE778B"/>
    <w:rsid w:val="00FF00AC"/>
    <w:rsid w:val="00FF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E2A94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220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53220"/>
    <w:pPr>
      <w:keepNext/>
      <w:ind w:firstLine="720"/>
      <w:jc w:val="both"/>
      <w:outlineLvl w:val="0"/>
    </w:pPr>
    <w:rPr>
      <w:rFonts w:ascii="Courier New" w:hAnsi="Courier New"/>
      <w:b/>
      <w:sz w:val="22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53220"/>
    <w:pPr>
      <w:keepNext/>
      <w:ind w:firstLine="720"/>
      <w:jc w:val="both"/>
      <w:outlineLvl w:val="1"/>
    </w:pPr>
    <w:rPr>
      <w:rFonts w:ascii="Courier New" w:hAnsi="Courier New"/>
      <w:b/>
      <w:sz w:val="22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454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4546"/>
    <w:rPr>
      <w:rFonts w:ascii="Cambria" w:hAnsi="Cambria" w:cs="Times New Roman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uiPriority w:val="99"/>
    <w:qFormat/>
    <w:rsid w:val="00D53220"/>
    <w:pPr>
      <w:jc w:val="center"/>
    </w:pPr>
    <w:rPr>
      <w:rFonts w:ascii="Garamond" w:hAnsi="Garamond"/>
      <w:b/>
      <w:sz w:val="32"/>
      <w:lang w:val="bg-BG"/>
    </w:rPr>
  </w:style>
  <w:style w:type="character" w:customStyle="1" w:styleId="TitleChar">
    <w:name w:val="Title Char"/>
    <w:basedOn w:val="DefaultParagraphFont"/>
    <w:link w:val="Title"/>
    <w:uiPriority w:val="99"/>
    <w:locked/>
    <w:rsid w:val="00034546"/>
    <w:rPr>
      <w:rFonts w:ascii="Cambria" w:hAnsi="Cambria" w:cs="Times New Roman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040F6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40F6A"/>
    <w:rPr>
      <w:rFonts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rsid w:val="00040F6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40F6A"/>
    <w:rPr>
      <w:rFonts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03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037AD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99"/>
    <w:qFormat/>
    <w:rsid w:val="000037AD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CD01BD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04DFF"/>
    <w:rPr>
      <w:rFonts w:cs="Times New Roman"/>
      <w:sz w:val="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220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53220"/>
    <w:pPr>
      <w:keepNext/>
      <w:ind w:firstLine="720"/>
      <w:jc w:val="both"/>
      <w:outlineLvl w:val="0"/>
    </w:pPr>
    <w:rPr>
      <w:rFonts w:ascii="Courier New" w:hAnsi="Courier New"/>
      <w:b/>
      <w:sz w:val="22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53220"/>
    <w:pPr>
      <w:keepNext/>
      <w:ind w:firstLine="720"/>
      <w:jc w:val="both"/>
      <w:outlineLvl w:val="1"/>
    </w:pPr>
    <w:rPr>
      <w:rFonts w:ascii="Courier New" w:hAnsi="Courier New"/>
      <w:b/>
      <w:sz w:val="22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454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4546"/>
    <w:rPr>
      <w:rFonts w:ascii="Cambria" w:hAnsi="Cambria" w:cs="Times New Roman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uiPriority w:val="99"/>
    <w:qFormat/>
    <w:rsid w:val="00D53220"/>
    <w:pPr>
      <w:jc w:val="center"/>
    </w:pPr>
    <w:rPr>
      <w:rFonts w:ascii="Garamond" w:hAnsi="Garamond"/>
      <w:b/>
      <w:sz w:val="32"/>
      <w:lang w:val="bg-BG"/>
    </w:rPr>
  </w:style>
  <w:style w:type="character" w:customStyle="1" w:styleId="TitleChar">
    <w:name w:val="Title Char"/>
    <w:basedOn w:val="DefaultParagraphFont"/>
    <w:link w:val="Title"/>
    <w:uiPriority w:val="99"/>
    <w:locked/>
    <w:rsid w:val="00034546"/>
    <w:rPr>
      <w:rFonts w:ascii="Cambria" w:hAnsi="Cambria" w:cs="Times New Roman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040F6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40F6A"/>
    <w:rPr>
      <w:rFonts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rsid w:val="00040F6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40F6A"/>
    <w:rPr>
      <w:rFonts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03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037AD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99"/>
    <w:qFormat/>
    <w:rsid w:val="000037AD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CD01BD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04DFF"/>
    <w:rPr>
      <w:rFonts w:cs="Times New Roman"/>
      <w:sz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0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 ЗА НАЕМ</vt:lpstr>
    </vt:vector>
  </TitlesOfParts>
  <Company>notarius</Company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 НАЕМ</dc:title>
  <dc:creator>Vesela Chervenkova</dc:creator>
  <cp:lastModifiedBy>BoyanaPark</cp:lastModifiedBy>
  <cp:revision>38</cp:revision>
  <cp:lastPrinted>2026-07-19T08:03:00Z</cp:lastPrinted>
  <dcterms:created xsi:type="dcterms:W3CDTF">2022-07-01T09:13:00Z</dcterms:created>
  <dcterms:modified xsi:type="dcterms:W3CDTF">2026-07-19T08:03:00Z</dcterms:modified>
</cp:coreProperties>
</file>